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8321" w14:textId="47174559" w:rsidR="00E953CA" w:rsidRDefault="0051561C" w:rsidP="0051561C">
      <w:pPr>
        <w:jc w:val="center"/>
      </w:pPr>
      <w:r>
        <w:t>RAZINE OSTVARENOSTI ISHODA</w:t>
      </w:r>
    </w:p>
    <w:p w14:paraId="62CC47EA" w14:textId="51EFBB04" w:rsidR="009A7A79" w:rsidRDefault="009A7A79" w:rsidP="009A7A79"/>
    <w:p w14:paraId="4686F41B" w14:textId="4914304B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6"/>
          <w:szCs w:val="16"/>
        </w:rPr>
      </w:pPr>
      <w:r>
        <w:rPr>
          <w:rFonts w:ascii="Montserrat-Black" w:hAnsi="Montserrat-Black" w:cs="Montserrat-Black"/>
          <w:color w:val="6E6F71"/>
          <w:sz w:val="16"/>
          <w:szCs w:val="16"/>
        </w:rPr>
        <w:t>RAZRADA ISHODA</w:t>
      </w:r>
      <w:r w:rsidR="00DE45FC">
        <w:rPr>
          <w:rFonts w:ascii="Montserrat-Black" w:hAnsi="Montserrat-Black" w:cs="Montserrat-Black"/>
          <w:color w:val="6E6F71"/>
          <w:sz w:val="16"/>
          <w:szCs w:val="16"/>
        </w:rPr>
        <w:t>,</w:t>
      </w:r>
      <w:r>
        <w:rPr>
          <w:rFonts w:ascii="Montserrat-Black" w:hAnsi="Montserrat-Black" w:cs="Montserrat-Black"/>
          <w:color w:val="6E6F71"/>
          <w:sz w:val="16"/>
          <w:szCs w:val="16"/>
        </w:rPr>
        <w:t xml:space="preserve"> RAZINE OSTVARENOSTI</w:t>
      </w:r>
    </w:p>
    <w:p w14:paraId="424F935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  <w:t>OŠ HJ A.6.1.</w:t>
      </w:r>
    </w:p>
    <w:p w14:paraId="01D3464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govori i</w:t>
      </w:r>
    </w:p>
    <w:p w14:paraId="213C8A1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razgovara o pročitanim i</w:t>
      </w:r>
    </w:p>
    <w:p w14:paraId="2A8B0601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poslušanim tekstovima.</w:t>
      </w:r>
    </w:p>
    <w:p w14:paraId="327216D3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razlikuje svrhe govorenja: osobna i javna</w:t>
      </w:r>
    </w:p>
    <w:p w14:paraId="5DE27AE9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kratko izlaže na zadanu temu</w:t>
      </w:r>
    </w:p>
    <w:p w14:paraId="549229D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razlikuje obrasce vođenja razgovora s obzirom</w:t>
      </w:r>
    </w:p>
    <w:p w14:paraId="065B035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na sugovornika, vrstu i svrhu razgovora:</w:t>
      </w:r>
    </w:p>
    <w:p w14:paraId="6C9C780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razgovor s vršnjacima ili odraslima, slobodni ili</w:t>
      </w:r>
    </w:p>
    <w:p w14:paraId="49B5605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vođeni razgovor</w:t>
      </w:r>
    </w:p>
    <w:p w14:paraId="4E3D9B4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pripovijeda s različitih točaka gledišta</w:t>
      </w:r>
    </w:p>
    <w:p w14:paraId="2C7B036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pripovijeda događaje poštujući uzročno-</w:t>
      </w:r>
    </w:p>
    <w:p w14:paraId="063E75FD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-posljedične veze</w:t>
      </w:r>
    </w:p>
    <w:p w14:paraId="2541302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razlikuje brzinu govorenja: usporena, srednja</w:t>
      </w:r>
    </w:p>
    <w:p w14:paraId="50E0CEF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 ubrzana</w:t>
      </w:r>
    </w:p>
    <w:p w14:paraId="5B7187B1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ZADOVOLJAVAJUĆA</w:t>
      </w:r>
    </w:p>
    <w:p w14:paraId="2D6F6B97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primjenjuje obrasce vođenja razgovora s obzirom na sugovornika i prepričava događaj</w:t>
      </w:r>
    </w:p>
    <w:p w14:paraId="267F54FA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DOBRA</w:t>
      </w:r>
    </w:p>
    <w:p w14:paraId="7DEBBB7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primjenjuje obrasce vođenja razgovora s obzirom na vrstu i svrhu razgovora i pripovijeda s različitih</w:t>
      </w:r>
    </w:p>
    <w:p w14:paraId="5784548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točaka gledišta</w:t>
      </w:r>
    </w:p>
    <w:p w14:paraId="0AAB4F7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67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67"/>
          <w:sz w:val="14"/>
          <w:szCs w:val="14"/>
        </w:rPr>
        <w:t>VRLO DOBRA</w:t>
      </w:r>
    </w:p>
    <w:p w14:paraId="6913E683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primjenjuje obrasce vođenja razgovora s obzirom na vrstu i svrhu razgovora i pripovijeda nižući</w:t>
      </w:r>
    </w:p>
    <w:p w14:paraId="3B7F137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događaje</w:t>
      </w:r>
    </w:p>
    <w:p w14:paraId="151AC14E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IZNIMNA</w:t>
      </w:r>
    </w:p>
    <w:p w14:paraId="3E769797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primjenjuje obrasce vođenja razgovora s obzirom na vrstu i svrhu razgovora i izlaže na zadanu temu</w:t>
      </w:r>
    </w:p>
    <w:p w14:paraId="66A255E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4"/>
          <w:szCs w:val="14"/>
        </w:rPr>
      </w:pPr>
      <w:r>
        <w:rPr>
          <w:rFonts w:ascii="Montserrat-Black" w:hAnsi="Montserrat-Black" w:cs="Montserrat-Black"/>
          <w:color w:val="6E6F71"/>
          <w:sz w:val="14"/>
          <w:szCs w:val="14"/>
        </w:rPr>
        <w:t>SADRŽAJI ZA OSTVARIVANJE ODGOJNO-OBRAZOVNIH ISHODA</w:t>
      </w:r>
    </w:p>
    <w:p w14:paraId="7CC6FEF2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tekstovi: razgovor na temu, izlaganje na temu.</w:t>
      </w:r>
    </w:p>
    <w:p w14:paraId="792F7D4D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  <w:t>OŠ HJ A.6.2.</w:t>
      </w:r>
    </w:p>
    <w:p w14:paraId="2DE6E8B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sluša tekst,</w:t>
      </w:r>
    </w:p>
    <w:p w14:paraId="0E796934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sažima podatke u</w:t>
      </w:r>
    </w:p>
    <w:p w14:paraId="62C5AB62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bilješke i objašnjava</w:t>
      </w:r>
    </w:p>
    <w:p w14:paraId="544CB0F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značenje teksta.</w:t>
      </w:r>
    </w:p>
    <w:p w14:paraId="1D2E79F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razlikuje slušanje usmjereno na cjelovit sadržaj</w:t>
      </w:r>
    </w:p>
    <w:p w14:paraId="1B0A6222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 njegovo razumijevanje i slušanje usmjereno</w:t>
      </w:r>
    </w:p>
    <w:p w14:paraId="786384E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na određene podatke ili poruke</w:t>
      </w:r>
    </w:p>
    <w:p w14:paraId="1CEF320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postavlja potpitanja o slušanome tekstu da bi</w:t>
      </w:r>
    </w:p>
    <w:p w14:paraId="1F5EAD0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pojasnio razumijevanje</w:t>
      </w:r>
    </w:p>
    <w:p w14:paraId="0E20BCC3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sažima podatke o slušanome tekstu u bilješke</w:t>
      </w:r>
    </w:p>
    <w:p w14:paraId="18F648CD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 objašnjava značenje teksta</w:t>
      </w:r>
    </w:p>
    <w:p w14:paraId="3B53B0A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objašnjava značenje nepoznatih riječi na</w:t>
      </w:r>
    </w:p>
    <w:p w14:paraId="14AC916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temelju zaključivanja iz konteksta i s pomoću</w:t>
      </w:r>
    </w:p>
    <w:p w14:paraId="3B5389C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rječnika</w:t>
      </w:r>
    </w:p>
    <w:p w14:paraId="0ED9F502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ZADOVOLJAVAJUĆA</w:t>
      </w:r>
    </w:p>
    <w:p w14:paraId="5A991369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odgovara na pitanja o pročitanom tekstu</w:t>
      </w:r>
    </w:p>
    <w:p w14:paraId="3D8A7A23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DOBRA</w:t>
      </w:r>
    </w:p>
    <w:p w14:paraId="047C6623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prepričava slušani tekst</w:t>
      </w:r>
    </w:p>
    <w:p w14:paraId="336702E4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VRLO DOBRA</w:t>
      </w:r>
    </w:p>
    <w:p w14:paraId="11E6A4D2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prepričava slušani tekst i sažima podatke u bilješke</w:t>
      </w:r>
    </w:p>
    <w:p w14:paraId="584DC469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IZNIMNA</w:t>
      </w:r>
    </w:p>
    <w:p w14:paraId="3A74CBD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objašnjava značenje teksta na temelju bilježaka</w:t>
      </w:r>
    </w:p>
    <w:p w14:paraId="2DBD76FD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4"/>
          <w:szCs w:val="14"/>
        </w:rPr>
      </w:pPr>
      <w:r>
        <w:rPr>
          <w:rFonts w:ascii="Montserrat-Black" w:hAnsi="Montserrat-Black" w:cs="Montserrat-Black"/>
          <w:color w:val="6E6F71"/>
          <w:sz w:val="14"/>
          <w:szCs w:val="14"/>
        </w:rPr>
        <w:t>SADRŽAJI ZA OSTVARIVANJE ODGOJNO-OBRAZOVNIH ISHODA</w:t>
      </w:r>
    </w:p>
    <w:p w14:paraId="588A870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tekstovi: izvješće, sažetak, uputa, kratka priča, radijski i televizijski prilog.</w:t>
      </w:r>
    </w:p>
    <w:p w14:paraId="5569E297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  <w:t>OŠ HJ A.6.3.</w:t>
      </w:r>
    </w:p>
    <w:p w14:paraId="5A26A1A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čita tekst,</w:t>
      </w:r>
    </w:p>
    <w:p w14:paraId="17148BF7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uspoređuje podatke</w:t>
      </w:r>
    </w:p>
    <w:p w14:paraId="0A4A45B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prema važnosti i</w:t>
      </w:r>
    </w:p>
    <w:p w14:paraId="5E616627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objašnjava značenje</w:t>
      </w:r>
    </w:p>
    <w:p w14:paraId="5998DCDA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teksta.</w:t>
      </w:r>
    </w:p>
    <w:p w14:paraId="585D8C9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razlikuje svrhu čitanja: osobna i javna</w:t>
      </w:r>
    </w:p>
    <w:p w14:paraId="17E8085A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dovodi u vezu elemente grafičke strukture sa</w:t>
      </w:r>
    </w:p>
    <w:p w14:paraId="3B9529B4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sadržajem teksta</w:t>
      </w:r>
    </w:p>
    <w:p w14:paraId="646DC364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izdvaja važne podatke iz čitanoga teksta</w:t>
      </w:r>
    </w:p>
    <w:p w14:paraId="61EDCDD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oblikuje bilješke o čitanome tekstu</w:t>
      </w:r>
    </w:p>
    <w:p w14:paraId="7AFE63E7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sažeto prepričava pročitani tekst na temelju</w:t>
      </w:r>
    </w:p>
    <w:p w14:paraId="0C4B9AF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izdvojenih podataka</w:t>
      </w:r>
    </w:p>
    <w:p w14:paraId="4B84CDE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lastRenderedPageBreak/>
        <w:t>• uspoređuje podatke sličnoga sadržaja</w:t>
      </w:r>
    </w:p>
    <w:p w14:paraId="40DCA88E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pronađene u različitim izvorima i izabire ih</w:t>
      </w:r>
    </w:p>
    <w:p w14:paraId="6C3B36E9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prema korisnosti</w:t>
      </w:r>
    </w:p>
    <w:p w14:paraId="36B674FE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ZADOVOLJAVAJUĆA</w:t>
      </w:r>
    </w:p>
    <w:p w14:paraId="10B300EE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odgovara na pitanja o pročitanom tekstu</w:t>
      </w:r>
    </w:p>
    <w:p w14:paraId="3E3756F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DOBRA</w:t>
      </w:r>
    </w:p>
    <w:p w14:paraId="6C103DE2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sažeto prepričava pročitani tekst</w:t>
      </w:r>
    </w:p>
    <w:p w14:paraId="4623067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VRLO DOBRA</w:t>
      </w:r>
    </w:p>
    <w:p w14:paraId="48BC6E6E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prepričava pročitani tekst i sažima podatke u bilješke</w:t>
      </w:r>
    </w:p>
    <w:p w14:paraId="7FE55251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IZNIMNA</w:t>
      </w:r>
    </w:p>
    <w:p w14:paraId="1B93DDE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uspoređuje podatke prema važnosti i objašnjava značenje teksta</w:t>
      </w:r>
    </w:p>
    <w:p w14:paraId="12B4666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4"/>
          <w:szCs w:val="14"/>
        </w:rPr>
      </w:pPr>
      <w:r>
        <w:rPr>
          <w:rFonts w:ascii="Montserrat-Black" w:hAnsi="Montserrat-Black" w:cs="Montserrat-Black"/>
          <w:color w:val="6E6F71"/>
          <w:sz w:val="14"/>
          <w:szCs w:val="14"/>
        </w:rPr>
        <w:t>SADRŽAJI ZA OSTVARIVANJE ODGOJNO-OBRAZOVNIH ISHODA</w:t>
      </w:r>
    </w:p>
    <w:p w14:paraId="2DC9001E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tekstovi: izvješće, sažetak, uputa; slikovni prikaz podataka.</w:t>
      </w:r>
    </w:p>
    <w:p w14:paraId="1316470F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FFFFF"/>
          <w:sz w:val="20"/>
          <w:szCs w:val="20"/>
        </w:rPr>
      </w:pPr>
      <w:r>
        <w:rPr>
          <w:rFonts w:ascii="Montserrat-Bold" w:hAnsi="Montserrat-Bold" w:cs="Montserrat-Bold"/>
          <w:b/>
          <w:bCs/>
          <w:color w:val="FFFFFF"/>
          <w:sz w:val="20"/>
          <w:szCs w:val="20"/>
        </w:rPr>
        <w:t>RAZRED</w:t>
      </w:r>
    </w:p>
    <w:p w14:paraId="17C20F7D" w14:textId="3E0B0D90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6"/>
          <w:szCs w:val="16"/>
        </w:rPr>
      </w:pPr>
      <w:r>
        <w:rPr>
          <w:rFonts w:ascii="Montserrat-Bold" w:hAnsi="Montserrat-Bold" w:cs="Montserrat-Bold"/>
          <w:b/>
          <w:bCs/>
          <w:color w:val="FFFFFF"/>
          <w:sz w:val="20"/>
          <w:szCs w:val="20"/>
        </w:rPr>
        <w:t>O</w:t>
      </w:r>
      <w:r>
        <w:rPr>
          <w:rFonts w:ascii="Montserrat-Black" w:hAnsi="Montserrat-Black" w:cs="Montserrat-Black"/>
          <w:color w:val="6E6F71"/>
          <w:sz w:val="16"/>
          <w:szCs w:val="16"/>
        </w:rPr>
        <w:t>ISHOD RAZRADA ISHODA</w:t>
      </w:r>
      <w:r w:rsidR="00DE45FC">
        <w:rPr>
          <w:rFonts w:ascii="Montserrat-Black" w:hAnsi="Montserrat-Black" w:cs="Montserrat-Black"/>
          <w:color w:val="6E6F71"/>
          <w:sz w:val="16"/>
          <w:szCs w:val="16"/>
        </w:rPr>
        <w:t>,</w:t>
      </w:r>
      <w:r>
        <w:rPr>
          <w:rFonts w:ascii="Montserrat-Black" w:hAnsi="Montserrat-Black" w:cs="Montserrat-Black"/>
          <w:color w:val="6E6F71"/>
          <w:sz w:val="16"/>
          <w:szCs w:val="16"/>
        </w:rPr>
        <w:t xml:space="preserve"> RAZINE OSTVARENOSTI</w:t>
      </w:r>
    </w:p>
    <w:p w14:paraId="0AD8F9B7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  <w:t>OŠ HJ A.6.4.</w:t>
      </w:r>
    </w:p>
    <w:p w14:paraId="40F0AA03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piše pripovjedne</w:t>
      </w:r>
    </w:p>
    <w:p w14:paraId="6BB7085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 opisne tekstove prema</w:t>
      </w:r>
    </w:p>
    <w:p w14:paraId="67C79D83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planu pisanja.</w:t>
      </w:r>
    </w:p>
    <w:p w14:paraId="6FF29583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izrađuje plan pisanja: sažima prikupljene</w:t>
      </w:r>
    </w:p>
    <w:p w14:paraId="485EA42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podatke, uspoređuje podatke prema važnosti,</w:t>
      </w:r>
    </w:p>
    <w:p w14:paraId="71CC0C7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određuje glavni cilj pisanja s obzirom na svrhu</w:t>
      </w:r>
    </w:p>
    <w:p w14:paraId="3C06EFB9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pisanja</w:t>
      </w:r>
    </w:p>
    <w:p w14:paraId="7127529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raspoređuje sadržaj u skladu sa strukturom:</w:t>
      </w:r>
    </w:p>
    <w:p w14:paraId="0C974DA9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dijelove plana oblikuje u manje cjeline opisuje</w:t>
      </w:r>
    </w:p>
    <w:p w14:paraId="238AFCE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poštujući redoslijed promatranja</w:t>
      </w:r>
    </w:p>
    <w:p w14:paraId="2613E4D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opisuje objektivno razvijajući tekst na temelju</w:t>
      </w:r>
    </w:p>
    <w:p w14:paraId="643F8A5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asocijacija usporedno povezujući rečenice</w:t>
      </w:r>
    </w:p>
    <w:p w14:paraId="74AAEAD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pripovijeda s različitih gledišta s istaknutim</w:t>
      </w:r>
    </w:p>
    <w:p w14:paraId="5C0045FF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uzročno-posljedičnim vezama</w:t>
      </w:r>
    </w:p>
    <w:p w14:paraId="118A264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pronalazi podatke u različitim izvorima prema</w:t>
      </w:r>
    </w:p>
    <w:p w14:paraId="7BEB0EB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svojim interesima i potrebama</w:t>
      </w:r>
    </w:p>
    <w:p w14:paraId="03A060A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preuzima i upotrebljava različite oblike</w:t>
      </w:r>
    </w:p>
    <w:p w14:paraId="3AA94009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formacija poštujući načela zaštite</w:t>
      </w:r>
    </w:p>
    <w:p w14:paraId="0A0A70CA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intelektualnoga vlasništva</w:t>
      </w:r>
    </w:p>
    <w:p w14:paraId="4D95AEDA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piše veliko početno slovo u jednorječnim i</w:t>
      </w:r>
    </w:p>
    <w:p w14:paraId="0261C74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višerječnim imenima</w:t>
      </w:r>
    </w:p>
    <w:p w14:paraId="7C25A4D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ZADOVOLJAVAJUĆA</w:t>
      </w:r>
    </w:p>
    <w:p w14:paraId="4B32781F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piše pripovjedni tekst vidljive strukture i opisuje prema unaprijed zadanom redoslijedu promatranja</w:t>
      </w:r>
    </w:p>
    <w:p w14:paraId="6A3712E7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DOBRA</w:t>
      </w:r>
    </w:p>
    <w:p w14:paraId="5DDD195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piše pripovjedne i opisne tekstove razrađujući dijelove plana u manje cjeline</w:t>
      </w:r>
    </w:p>
    <w:p w14:paraId="0622B86A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67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67"/>
          <w:sz w:val="14"/>
          <w:szCs w:val="14"/>
        </w:rPr>
        <w:t>VRLO DOBRA</w:t>
      </w:r>
    </w:p>
    <w:p w14:paraId="7D0973C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piše pripovjedni tekst s različitih gledišta i razlikuje subjektivno i objektivno opisivanje</w:t>
      </w:r>
    </w:p>
    <w:p w14:paraId="6EAA8442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IZNIMNA</w:t>
      </w:r>
    </w:p>
    <w:p w14:paraId="1EA0CD64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piše pripovjedni tekst s različitih gledišta i opisuje razvijajući tekst na temelju asocijacija</w:t>
      </w:r>
    </w:p>
    <w:p w14:paraId="19F4411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4"/>
          <w:szCs w:val="14"/>
        </w:rPr>
      </w:pPr>
      <w:r>
        <w:rPr>
          <w:rFonts w:ascii="Montserrat-Black" w:hAnsi="Montserrat-Black" w:cs="Montserrat-Black"/>
          <w:color w:val="6E6F71"/>
          <w:sz w:val="14"/>
          <w:szCs w:val="14"/>
        </w:rPr>
        <w:t>SADRŽAJI ZA OSTVARIVANJE ODGOJNO-OBRAZOVNIH ISHODA</w:t>
      </w:r>
    </w:p>
    <w:p w14:paraId="4A718E9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tekstovi: portret, opis prostora, prepričavanje s promjenom gledišta, pozivnica; školska zadaća.</w:t>
      </w:r>
    </w:p>
    <w:p w14:paraId="0178B132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pravopisni sadržaji: veliko početno slovo u imenima pokrajina, krajeva, dijelova naselja (gradske četvrti, trgovi, ulice, parkovi); piše redne brojeve; piše pravopisne znakove: točka sa zarezom,</w:t>
      </w:r>
    </w:p>
    <w:p w14:paraId="0E327953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dvotočka, trotočka i zagrada.</w:t>
      </w:r>
    </w:p>
    <w:p w14:paraId="4165146F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  <w:t>OŠ HJ A.6.5.</w:t>
      </w:r>
    </w:p>
    <w:p w14:paraId="5DCDBCE7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oblikuje tekst</w:t>
      </w:r>
    </w:p>
    <w:p w14:paraId="38D4D28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 primjenjuje jezična</w:t>
      </w:r>
    </w:p>
    <w:p w14:paraId="579D01A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znanja o promjenjivim</w:t>
      </w:r>
    </w:p>
    <w:p w14:paraId="3D55F6A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vrstama riječi na</w:t>
      </w:r>
    </w:p>
    <w:p w14:paraId="25E4565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oglednim i čestim</w:t>
      </w:r>
    </w:p>
    <w:p w14:paraId="43D0E9C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primjerima.</w:t>
      </w:r>
    </w:p>
    <w:p w14:paraId="40A5242D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prepoznaje osobne, posvojne, povratnoposvojnu,</w:t>
      </w:r>
    </w:p>
    <w:p w14:paraId="1A69A49F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povratnu, pokazne i upitne</w:t>
      </w:r>
    </w:p>
    <w:p w14:paraId="61DD2C2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zamjenice</w:t>
      </w:r>
    </w:p>
    <w:p w14:paraId="7CF4679A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točno upotrebljava u govoru i pismu glagolske</w:t>
      </w:r>
    </w:p>
    <w:p w14:paraId="4737740F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imenice, glagolski pridjev trpni; glavne i redne</w:t>
      </w:r>
    </w:p>
    <w:p w14:paraId="356C39B1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brojeve</w:t>
      </w:r>
    </w:p>
    <w:p w14:paraId="13EE17C4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upotrebljava u govoru i pismu glagolske oblike</w:t>
      </w:r>
    </w:p>
    <w:p w14:paraId="3012733A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za izricanje vremena i načina</w:t>
      </w:r>
    </w:p>
    <w:p w14:paraId="4EDB345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provodi (i, gdje je potrebno, bilježi) glasovne</w:t>
      </w:r>
    </w:p>
    <w:p w14:paraId="4A72BC66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promjene u riječima</w:t>
      </w:r>
    </w:p>
    <w:p w14:paraId="2EB27F01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ZADOVOLJAVAJUĆA</w:t>
      </w:r>
    </w:p>
    <w:p w14:paraId="10BF1D10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razlikuje morfološke kategorije: rod, broj, osoba, vrijeme, glagolski vid</w:t>
      </w:r>
    </w:p>
    <w:p w14:paraId="0ECA9E2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DOBRA</w:t>
      </w:r>
    </w:p>
    <w:p w14:paraId="0E22A9AC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upotrebljava u govoru i pismu zamjenice, brojeve i glagolske oblike</w:t>
      </w:r>
    </w:p>
    <w:p w14:paraId="62D3DAFD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VRLO DOBRA</w:t>
      </w:r>
    </w:p>
    <w:p w14:paraId="7484FBE4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lastRenderedPageBreak/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oblikuje rečenice koristeći se različitim vrstama zamjenica, brojeva i glagolskih oblika</w:t>
      </w:r>
    </w:p>
    <w:p w14:paraId="2CC04DD2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IZNIMNA</w:t>
      </w:r>
    </w:p>
    <w:p w14:paraId="68762BA8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oblikuje rečenice i objašnjava svrhu uporabe određenoga glagolskog oblika, zamjenice i broja</w:t>
      </w:r>
    </w:p>
    <w:p w14:paraId="1875B8FB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4"/>
          <w:szCs w:val="14"/>
        </w:rPr>
      </w:pPr>
      <w:r>
        <w:rPr>
          <w:rFonts w:ascii="Montserrat-Black" w:hAnsi="Montserrat-Black" w:cs="Montserrat-Black"/>
          <w:color w:val="6E6F71"/>
          <w:sz w:val="14"/>
          <w:szCs w:val="14"/>
        </w:rPr>
        <w:t>SADRŽAJI ZA OSTVARIVANJE ODGOJNO-OBRAZOVNIH ISHODA</w:t>
      </w:r>
    </w:p>
    <w:p w14:paraId="77462CB4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morfološke kategorije: rod, broj, lice, glagolske kategorije: vrijeme, način, vid, prijelaznost: povratni glagol</w:t>
      </w:r>
    </w:p>
    <w:p w14:paraId="5A2DE615" w14:textId="77777777" w:rsidR="009A7A79" w:rsidRDefault="009A7A79" w:rsidP="009A7A79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glagolski oblici za izricanje vremena: aorist, imperfekt, pluskvamperfekt, futur II.; glagolski načini: imperativ, kondicional I., kondicional II. (na razini prepoznavanja); glagolska imenica;</w:t>
      </w:r>
    </w:p>
    <w:p w14:paraId="6284ED98" w14:textId="77777777" w:rsidR="009A7A79" w:rsidRDefault="009A7A79" w:rsidP="009A7A79">
      <w:pPr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glagolski pridjev trpni (na razini prepoznavanja); zamjenice (na razini prepoznavanja); brojevi.</w:t>
      </w:r>
    </w:p>
    <w:p w14:paraId="36670446" w14:textId="268D8510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6"/>
          <w:szCs w:val="16"/>
        </w:rPr>
      </w:pPr>
      <w:r>
        <w:rPr>
          <w:rFonts w:ascii="Montserrat-Black" w:hAnsi="Montserrat-Black" w:cs="Montserrat-Black"/>
          <w:color w:val="6E6F71"/>
          <w:sz w:val="16"/>
          <w:szCs w:val="16"/>
        </w:rPr>
        <w:t>ISHOD RAZRADA ISHODA</w:t>
      </w:r>
      <w:r w:rsidR="00DE45FC">
        <w:rPr>
          <w:rFonts w:ascii="Montserrat-Black" w:hAnsi="Montserrat-Black" w:cs="Montserrat-Black"/>
          <w:color w:val="6E6F71"/>
          <w:sz w:val="16"/>
          <w:szCs w:val="16"/>
        </w:rPr>
        <w:t>,</w:t>
      </w:r>
      <w:r>
        <w:rPr>
          <w:rFonts w:ascii="Montserrat-Black" w:hAnsi="Montserrat-Black" w:cs="Montserrat-Black"/>
          <w:color w:val="6E6F71"/>
          <w:sz w:val="16"/>
          <w:szCs w:val="16"/>
        </w:rPr>
        <w:t xml:space="preserve"> RAZINE OSTVARENOSTI</w:t>
      </w:r>
    </w:p>
    <w:p w14:paraId="291BCE58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F25B5B"/>
          <w:sz w:val="28"/>
          <w:szCs w:val="28"/>
        </w:rPr>
        <w:t>OŠ HJ A.6.6.</w:t>
      </w:r>
    </w:p>
    <w:p w14:paraId="2AC7C270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uočava jezičnu</w:t>
      </w:r>
    </w:p>
    <w:p w14:paraId="4C7B0C91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raznolikost hrvatskoga</w:t>
      </w:r>
    </w:p>
    <w:p w14:paraId="279DF44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jezika kroz hrvatsku</w:t>
      </w:r>
    </w:p>
    <w:p w14:paraId="71B08328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povijest.</w:t>
      </w:r>
    </w:p>
    <w:p w14:paraId="1BA4870D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prepoznaje hrvatska narječja i govore</w:t>
      </w:r>
    </w:p>
    <w:p w14:paraId="11DDB865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upoznaje se s pojmovima trojezičnosti</w:t>
      </w:r>
    </w:p>
    <w:p w14:paraId="01F7B6CA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(staroslavenski, starohrvatski i latinski) i</w:t>
      </w:r>
    </w:p>
    <w:p w14:paraId="172C0A6C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tropismenosti (glagoljica, hrvatska ćirilica/</w:t>
      </w:r>
    </w:p>
    <w:p w14:paraId="0F989D11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bosančica, latinica) kroz hrvatsku povijest</w:t>
      </w:r>
    </w:p>
    <w:p w14:paraId="6CCE58C2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upoznaje se sa spomenicima hrvatske</w:t>
      </w:r>
    </w:p>
    <w:p w14:paraId="43300489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srednjovjekovne pismenosti i Prvotiskom</w:t>
      </w:r>
    </w:p>
    <w:p w14:paraId="242AD190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ZADOVOLJAVAJUĆA</w:t>
      </w:r>
    </w:p>
    <w:p w14:paraId="19B65A54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imenuje hrvatska narječja i govore i uočava važnost Bašćanske ploče u kontekstu hrvatske povijesti</w:t>
      </w:r>
    </w:p>
    <w:p w14:paraId="03B41A44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DOBRA</w:t>
      </w:r>
    </w:p>
    <w:p w14:paraId="2F605CB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upoznaje se sa spomenicima hrvatske srednjovjekovne pismenosti i Prvotiskom</w:t>
      </w:r>
    </w:p>
    <w:p w14:paraId="1ED10922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67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67"/>
          <w:sz w:val="14"/>
          <w:szCs w:val="14"/>
        </w:rPr>
        <w:t>VRLO DOBRA</w:t>
      </w:r>
    </w:p>
    <w:p w14:paraId="5458297A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uočava različite govore u istom narječju i razvrstava spomenike hrvatske pismenosti prema jeziku i</w:t>
      </w:r>
    </w:p>
    <w:p w14:paraId="553C1C2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pismu</w:t>
      </w:r>
    </w:p>
    <w:p w14:paraId="7E105D5A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25B5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F25B5B"/>
          <w:sz w:val="14"/>
          <w:szCs w:val="14"/>
        </w:rPr>
        <w:t>IZNIMNA</w:t>
      </w:r>
    </w:p>
    <w:p w14:paraId="54DA427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F25B5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prepoznaje hrvatska narječja i govore navodeći primjere i objašnjava važnost spomenika hrvatske pismenosti</w:t>
      </w:r>
    </w:p>
    <w:p w14:paraId="54342040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4"/>
          <w:szCs w:val="14"/>
        </w:rPr>
      </w:pPr>
      <w:r>
        <w:rPr>
          <w:rFonts w:ascii="Montserrat-Black" w:hAnsi="Montserrat-Black" w:cs="Montserrat-Black"/>
          <w:color w:val="6E6F71"/>
          <w:sz w:val="14"/>
          <w:szCs w:val="14"/>
        </w:rPr>
        <w:t>SADRŽAJI ZA OSTVARIVANJE ODGOJNO-OBRAZOVNIH ISHODA</w:t>
      </w:r>
    </w:p>
    <w:p w14:paraId="6EC6155B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trojezičnost i tropismenost, hrvatski srednjovjekovni jezični spomenici, prvotisak.</w:t>
      </w:r>
    </w:p>
    <w:p w14:paraId="402E49A8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F47B6A"/>
          <w:sz w:val="14"/>
          <w:szCs w:val="14"/>
        </w:rPr>
      </w:pPr>
      <w:r>
        <w:rPr>
          <w:rFonts w:ascii="Montserrat-Black" w:hAnsi="Montserrat-Black" w:cs="Montserrat-Black"/>
          <w:color w:val="F47B6A"/>
          <w:sz w:val="14"/>
          <w:szCs w:val="14"/>
        </w:rPr>
        <w:t>PREPORUKE ZA OSTVARIVANJE ODGOJNO-OBRAZOVNIH ISHODA</w:t>
      </w:r>
    </w:p>
    <w:p w14:paraId="4ACC86C6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F14F3F"/>
          <w:sz w:val="14"/>
          <w:szCs w:val="14"/>
        </w:rPr>
      </w:pPr>
      <w:r>
        <w:rPr>
          <w:rFonts w:ascii="Montserrat-Light" w:hAnsi="Montserrat-Light" w:cs="Montserrat-Light"/>
          <w:color w:val="F14F3F"/>
          <w:sz w:val="14"/>
          <w:szCs w:val="14"/>
        </w:rPr>
        <w:t>Jezičnim znanjima i jezičnim vještinama poučava se u konkretnim komunikacijskim situacijama da bi se stekla sposobnost djelovanja u stvarnome komunikacijskom okružju. Na temelju stečenoga</w:t>
      </w:r>
    </w:p>
    <w:p w14:paraId="235B447B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F14F3F"/>
          <w:sz w:val="14"/>
          <w:szCs w:val="14"/>
        </w:rPr>
      </w:pPr>
      <w:r>
        <w:rPr>
          <w:rFonts w:ascii="Montserrat-Light" w:hAnsi="Montserrat-Light" w:cs="Montserrat-Light"/>
          <w:color w:val="F14F3F"/>
          <w:sz w:val="14"/>
          <w:szCs w:val="14"/>
        </w:rPr>
        <w:t>znanja o jeziku razvija se uporabna funkcija jezika.</w:t>
      </w:r>
    </w:p>
    <w:p w14:paraId="75F9E12A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Thin" w:hAnsi="Montserrat-Thin" w:cs="Montserrat-Thin"/>
          <w:color w:val="B2B4B7"/>
          <w:sz w:val="44"/>
          <w:szCs w:val="44"/>
        </w:rPr>
      </w:pPr>
      <w:r>
        <w:rPr>
          <w:rFonts w:ascii="Montserrat-Thin" w:hAnsi="Montserrat-Thin" w:cs="Montserrat-Thin"/>
          <w:color w:val="B2B4B7"/>
          <w:sz w:val="44"/>
          <w:szCs w:val="44"/>
        </w:rPr>
        <w:t>HR VAT S K I J E Z I K</w:t>
      </w:r>
    </w:p>
    <w:p w14:paraId="0E4003AB" w14:textId="1B5F9CB2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6"/>
          <w:szCs w:val="16"/>
        </w:rPr>
      </w:pPr>
      <w:r>
        <w:rPr>
          <w:rFonts w:ascii="Montserrat-Black" w:hAnsi="Montserrat-Black" w:cs="Montserrat-Black"/>
          <w:color w:val="6E6F71"/>
          <w:sz w:val="16"/>
          <w:szCs w:val="16"/>
        </w:rPr>
        <w:t xml:space="preserve">ISHOD RAZRADA ISHODA </w:t>
      </w:r>
      <w:r w:rsidR="00DE45FC">
        <w:rPr>
          <w:rFonts w:ascii="Montserrat-Black" w:hAnsi="Montserrat-Black" w:cs="Montserrat-Black"/>
          <w:color w:val="6E6F71"/>
          <w:sz w:val="16"/>
          <w:szCs w:val="16"/>
        </w:rPr>
        <w:t>,</w:t>
      </w:r>
      <w:r>
        <w:rPr>
          <w:rFonts w:ascii="Montserrat-Black" w:hAnsi="Montserrat-Black" w:cs="Montserrat-Black"/>
          <w:color w:val="6E6F71"/>
          <w:sz w:val="16"/>
          <w:szCs w:val="16"/>
        </w:rPr>
        <w:t>RAZINE OSTVARENOSTI</w:t>
      </w:r>
    </w:p>
    <w:p w14:paraId="48D970E4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008DB2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008DB2"/>
          <w:sz w:val="28"/>
          <w:szCs w:val="28"/>
        </w:rPr>
        <w:t>OŠ HJ B.6.1.</w:t>
      </w:r>
    </w:p>
    <w:p w14:paraId="58CCB664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obrazlaže</w:t>
      </w:r>
    </w:p>
    <w:p w14:paraId="407DF2D2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vlastite stavove u vezi s</w:t>
      </w:r>
    </w:p>
    <w:p w14:paraId="3AD9299F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pročitanim tekstom.</w:t>
      </w:r>
    </w:p>
    <w:p w14:paraId="381E8F9B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kako stavovi i vrijednosti u književnim</w:t>
      </w:r>
    </w:p>
    <w:p w14:paraId="0777F4CB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tekstovima utječu na čitatelje, uspoređuje ih s</w:t>
      </w:r>
    </w:p>
    <w:p w14:paraId="1FF6CE2A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vlastitim stavovima i vrijednostima</w:t>
      </w:r>
    </w:p>
    <w:p w14:paraId="5A4FE07F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izražava vlastite predodžbe o stvarnosti i</w:t>
      </w:r>
    </w:p>
    <w:p w14:paraId="45644DAA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uvjerenja na temelju čitateljskoga iskustva</w:t>
      </w:r>
    </w:p>
    <w:p w14:paraId="34045152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etičku razinu književnoga teksta</w:t>
      </w:r>
    </w:p>
    <w:p w14:paraId="24B0731C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opisuje na koji način i u kojoj mjeri književni</w:t>
      </w:r>
    </w:p>
    <w:p w14:paraId="203CB51E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tekst utječe na oblikovanje njegovih stavova i</w:t>
      </w:r>
    </w:p>
    <w:p w14:paraId="53FCFF5D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vrijednosti</w:t>
      </w:r>
    </w:p>
    <w:p w14:paraId="2BDD66DB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prepoznaje različite obrasce ponašanja likova</w:t>
      </w:r>
    </w:p>
    <w:p w14:paraId="67BFB1C1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svrhu književnoga teksta: pobuđivanje</w:t>
      </w:r>
    </w:p>
    <w:p w14:paraId="40131CEB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osjećaja i ljudske odgovornosti</w:t>
      </w:r>
    </w:p>
    <w:p w14:paraId="38493B1D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98AD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0098AD"/>
          <w:sz w:val="14"/>
          <w:szCs w:val="14"/>
        </w:rPr>
        <w:t>ZADOVOLJAVAJUĆA</w:t>
      </w:r>
    </w:p>
    <w:p w14:paraId="6C6D95E8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008DB2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opisuje vlastite reakcije potaknut književnim tekstom</w:t>
      </w:r>
    </w:p>
    <w:p w14:paraId="431CE555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98AD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0098AD"/>
          <w:sz w:val="14"/>
          <w:szCs w:val="14"/>
        </w:rPr>
        <w:t>DOBRA</w:t>
      </w:r>
    </w:p>
    <w:p w14:paraId="4696D80D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008DB2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opisuje vlastite predodžbe i iskustva te iskustva izrečena u književnome tekstu</w:t>
      </w:r>
    </w:p>
    <w:p w14:paraId="23EB535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98AD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0098AD"/>
          <w:sz w:val="14"/>
          <w:szCs w:val="14"/>
        </w:rPr>
        <w:t>VRLO DOBRA</w:t>
      </w:r>
    </w:p>
    <w:p w14:paraId="15E8608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008DB2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obrazlaže vlastite predodžbe, iskustva i stavove te iskustva izrečena u književnome tekstu</w:t>
      </w:r>
    </w:p>
    <w:p w14:paraId="0ECB2E66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98AD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0098AD"/>
          <w:sz w:val="14"/>
          <w:szCs w:val="14"/>
        </w:rPr>
        <w:t>IZNIMNA</w:t>
      </w:r>
    </w:p>
    <w:p w14:paraId="23BFCA5C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008DB2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obrazlaže vlastite predodžbe, iskustva i stavove te ih uspoređuje s onima u književnome tekstu</w:t>
      </w:r>
    </w:p>
    <w:p w14:paraId="0FC2F3F5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0098AD"/>
          <w:sz w:val="14"/>
          <w:szCs w:val="14"/>
        </w:rPr>
      </w:pPr>
      <w:r>
        <w:rPr>
          <w:rFonts w:ascii="Montserrat-Black" w:hAnsi="Montserrat-Black" w:cs="Montserrat-Black"/>
          <w:color w:val="0098AD"/>
          <w:sz w:val="14"/>
          <w:szCs w:val="14"/>
        </w:rPr>
        <w:t>PREPORUKE ZA OSTVARIVANJE ODGOJNO-OBRAZOVNIH ISHODA</w:t>
      </w:r>
    </w:p>
    <w:p w14:paraId="4515AAE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7999"/>
          <w:sz w:val="14"/>
          <w:szCs w:val="14"/>
        </w:rPr>
      </w:pPr>
      <w:r>
        <w:rPr>
          <w:rFonts w:ascii="Montserrat-Light" w:hAnsi="Montserrat-Light" w:cs="Montserrat-Light"/>
          <w:color w:val="007999"/>
          <w:sz w:val="14"/>
          <w:szCs w:val="14"/>
        </w:rPr>
        <w:t>Da bi učenik razvio trajnu čitateljsku naviku, preporučuje se zajedničko čitanje kraćih cjelovitih tekstova na satu i u školskoj knjižnici, tj. interakcija: učenik - tekst, učenik - tekst - učenici, učenik</w:t>
      </w:r>
    </w:p>
    <w:p w14:paraId="6B4998BC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7999"/>
          <w:sz w:val="14"/>
          <w:szCs w:val="14"/>
        </w:rPr>
      </w:pPr>
      <w:r>
        <w:rPr>
          <w:rFonts w:ascii="Montserrat-Light" w:hAnsi="Montserrat-Light" w:cs="Montserrat-Light"/>
          <w:color w:val="007999"/>
          <w:sz w:val="14"/>
          <w:szCs w:val="14"/>
        </w:rPr>
        <w:t>- tekst - učitelj te aktivan razgovor u kojem sudjeluju svi učenici. Predmet razgovora treba biti isključivo učenikovo razumijevanje teksta na temelju doživljaja. Pritom se ističe važnost svakoga</w:t>
      </w:r>
    </w:p>
    <w:p w14:paraId="01754F1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7999"/>
          <w:sz w:val="14"/>
          <w:szCs w:val="14"/>
        </w:rPr>
      </w:pPr>
      <w:r>
        <w:rPr>
          <w:rFonts w:ascii="Montserrat-Light" w:hAnsi="Montserrat-Light" w:cs="Montserrat-Light"/>
          <w:color w:val="007999"/>
          <w:sz w:val="14"/>
          <w:szCs w:val="14"/>
        </w:rPr>
        <w:t>pojedinačnog mišljenja.</w:t>
      </w:r>
    </w:p>
    <w:p w14:paraId="0C67393D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008DB2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008DB2"/>
          <w:sz w:val="28"/>
          <w:szCs w:val="28"/>
        </w:rPr>
        <w:t>OŠ HJ B.6.2.</w:t>
      </w:r>
    </w:p>
    <w:p w14:paraId="6F0B888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lastRenderedPageBreak/>
        <w:t>Učenik obrazlaže</w:t>
      </w:r>
    </w:p>
    <w:p w14:paraId="28810D81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značenje književnoga</w:t>
      </w:r>
    </w:p>
    <w:p w14:paraId="79EFCC20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teksta na temelju</w:t>
      </w:r>
    </w:p>
    <w:p w14:paraId="7F76E5A7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vlastitoga čitateljskog</w:t>
      </w:r>
    </w:p>
    <w:p w14:paraId="0F552597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iskustva i znanja o</w:t>
      </w:r>
    </w:p>
    <w:p w14:paraId="508FD750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književnosti.</w:t>
      </w:r>
    </w:p>
    <w:p w14:paraId="3944008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otkriva značenje teksta na temelju suodnosa</w:t>
      </w:r>
    </w:p>
    <w:p w14:paraId="00D48360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motiva i teme</w:t>
      </w:r>
    </w:p>
    <w:p w14:paraId="73C0AEEC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objašnjava događaj, opisuje ulogu likova te</w:t>
      </w:r>
    </w:p>
    <w:p w14:paraId="420384A7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mjesto i vrijeme radnje u književnome tekstu</w:t>
      </w:r>
    </w:p>
    <w:p w14:paraId="1C04D5DC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razlikuje pripovjedača u 1. i 3. licu</w:t>
      </w:r>
    </w:p>
    <w:p w14:paraId="008D0E93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objašnjava vlastito razumijevanje</w:t>
      </w:r>
    </w:p>
    <w:p w14:paraId="3E74D2FA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pjesničkih slika i prenesenoga značenja</w:t>
      </w:r>
    </w:p>
    <w:p w14:paraId="22CE95CB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pridajući mu vlastito značenje</w:t>
      </w:r>
    </w:p>
    <w:p w14:paraId="6A554AEF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prepoznaje na primjerima različite vrste</w:t>
      </w:r>
    </w:p>
    <w:p w14:paraId="6528A9E2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stihova i strofa</w:t>
      </w:r>
    </w:p>
    <w:p w14:paraId="640A34FE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ulogu ponavljanja: asonanca,</w:t>
      </w:r>
    </w:p>
    <w:p w14:paraId="769FD1B5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aliteracija; vrste rime</w:t>
      </w:r>
    </w:p>
    <w:p w14:paraId="6C3CF9FF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dramski sukob kao temelj dramske</w:t>
      </w:r>
    </w:p>
    <w:p w14:paraId="7A4FA58B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radnje</w:t>
      </w:r>
    </w:p>
    <w:p w14:paraId="5C8EB3B7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98AD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0098AD"/>
          <w:sz w:val="14"/>
          <w:szCs w:val="14"/>
        </w:rPr>
        <w:t>ZADOVOLJAVAJUĆA</w:t>
      </w:r>
    </w:p>
    <w:p w14:paraId="699154CF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008DB2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uočava sastavnice književnoga teksta</w:t>
      </w:r>
    </w:p>
    <w:p w14:paraId="076F8788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98AD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0098AD"/>
          <w:sz w:val="14"/>
          <w:szCs w:val="14"/>
        </w:rPr>
        <w:t>DOBRA</w:t>
      </w:r>
    </w:p>
    <w:p w14:paraId="5CAF2952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008DB2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razlikuje na primjerima obilježja proznih, lirskih i dramskih tekstova</w:t>
      </w:r>
    </w:p>
    <w:p w14:paraId="46D1227A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98AD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0098AD"/>
          <w:sz w:val="14"/>
          <w:szCs w:val="14"/>
        </w:rPr>
        <w:t>VRLO DOBRA</w:t>
      </w:r>
    </w:p>
    <w:p w14:paraId="60248D8B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008DB2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obrazlaže značenje književnoga teksta primjenjujući književnoteorijsko znanje</w:t>
      </w:r>
    </w:p>
    <w:p w14:paraId="7556E48F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98AD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0098AD"/>
          <w:sz w:val="14"/>
          <w:szCs w:val="14"/>
        </w:rPr>
        <w:t>IZNIMNA</w:t>
      </w:r>
    </w:p>
    <w:p w14:paraId="218B44B4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008DB2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obrazlaže značenje književnoga teksta na temelju književnoteorijskoga znanja i čitateljskog iskustva</w:t>
      </w:r>
    </w:p>
    <w:p w14:paraId="76D75F84" w14:textId="77777777" w:rsidR="000C60D1" w:rsidRDefault="000C60D1" w:rsidP="000C60D1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4"/>
          <w:szCs w:val="14"/>
        </w:rPr>
      </w:pPr>
      <w:r>
        <w:rPr>
          <w:rFonts w:ascii="Montserrat-Black" w:hAnsi="Montserrat-Black" w:cs="Montserrat-Black"/>
          <w:color w:val="6E6F71"/>
          <w:sz w:val="14"/>
          <w:szCs w:val="14"/>
        </w:rPr>
        <w:t>SADRŽAJI ZA OSTVARIVANJE ODGOJNO-OBRAZOVNIH ISHODA</w:t>
      </w:r>
    </w:p>
    <w:p w14:paraId="6FABEC49" w14:textId="77777777" w:rsidR="000C60D1" w:rsidRDefault="000C60D1" w:rsidP="000C60D1">
      <w:pPr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tekstovi: lirska pjesma, crtica, pustolovni roman, dramski tekst; strip, anegdota</w:t>
      </w:r>
    </w:p>
    <w:p w14:paraId="7997F8EF" w14:textId="1E368C29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6"/>
          <w:szCs w:val="16"/>
        </w:rPr>
      </w:pPr>
      <w:r>
        <w:rPr>
          <w:rFonts w:ascii="Montserrat-Black" w:hAnsi="Montserrat-Black" w:cs="Montserrat-Black"/>
          <w:color w:val="6E6F71"/>
          <w:sz w:val="16"/>
          <w:szCs w:val="16"/>
        </w:rPr>
        <w:t>ISHOD RAZRADA ISHODA</w:t>
      </w:r>
      <w:r w:rsidR="00DE45FC">
        <w:rPr>
          <w:rFonts w:ascii="Montserrat-Black" w:hAnsi="Montserrat-Black" w:cs="Montserrat-Black"/>
          <w:color w:val="6E6F71"/>
          <w:sz w:val="16"/>
          <w:szCs w:val="16"/>
        </w:rPr>
        <w:t>,</w:t>
      </w:r>
      <w:r>
        <w:rPr>
          <w:rFonts w:ascii="Montserrat-Black" w:hAnsi="Montserrat-Black" w:cs="Montserrat-Black"/>
          <w:color w:val="6E6F71"/>
          <w:sz w:val="16"/>
          <w:szCs w:val="16"/>
        </w:rPr>
        <w:t xml:space="preserve"> RAZINE OSTVARENOSTI</w:t>
      </w:r>
    </w:p>
    <w:p w14:paraId="5635D372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008DB2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008DB2"/>
          <w:sz w:val="28"/>
          <w:szCs w:val="28"/>
        </w:rPr>
        <w:t>OŠ HJ B.6.3.</w:t>
      </w:r>
    </w:p>
    <w:p w14:paraId="69FDA88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obrazlaže vlastiti</w:t>
      </w:r>
    </w:p>
    <w:p w14:paraId="43376DBB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izbor književnoga</w:t>
      </w:r>
    </w:p>
    <w:p w14:paraId="4079703B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teksta uočavajući svrhu</w:t>
      </w:r>
    </w:p>
    <w:p w14:paraId="0DD3645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književnoga teksta.</w:t>
      </w:r>
    </w:p>
    <w:p w14:paraId="01BD66CE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svrhu književnoga teksta: zadovoljstvo,</w:t>
      </w:r>
    </w:p>
    <w:p w14:paraId="5A1D905A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poučavanje o svijetu</w:t>
      </w:r>
    </w:p>
    <w:p w14:paraId="3B37AA4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da se isti problem može sagledati s</w:t>
      </w:r>
    </w:p>
    <w:p w14:paraId="618C77FA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različitih gledišta</w:t>
      </w:r>
    </w:p>
    <w:p w14:paraId="64E39A45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povezuje književni tekst s društvenim i</w:t>
      </w:r>
    </w:p>
    <w:p w14:paraId="0AA22ADA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osobnim kontekstom</w:t>
      </w:r>
    </w:p>
    <w:p w14:paraId="0A52A240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opisuje vlastite čitateljske sklonosti i utjecaj na</w:t>
      </w:r>
    </w:p>
    <w:p w14:paraId="1F27157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čitateljski ukus</w:t>
      </w:r>
    </w:p>
    <w:p w14:paraId="396E5FA0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preporučuje književni tekst vršnjacima</w:t>
      </w:r>
    </w:p>
    <w:p w14:paraId="5A575337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98AD"/>
          <w:sz w:val="14"/>
          <w:szCs w:val="14"/>
        </w:rPr>
      </w:pPr>
      <w:r>
        <w:rPr>
          <w:rFonts w:ascii="Montserrat-Light" w:hAnsi="Montserrat-Light" w:cs="Montserrat-Light"/>
          <w:color w:val="0098AD"/>
          <w:sz w:val="14"/>
          <w:szCs w:val="14"/>
        </w:rPr>
        <w:t>-</w:t>
      </w:r>
    </w:p>
    <w:p w14:paraId="632059DE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0098AD"/>
          <w:sz w:val="14"/>
          <w:szCs w:val="14"/>
        </w:rPr>
      </w:pPr>
      <w:r>
        <w:rPr>
          <w:rFonts w:ascii="Montserrat-Black" w:hAnsi="Montserrat-Black" w:cs="Montserrat-Black"/>
          <w:color w:val="0098AD"/>
          <w:sz w:val="14"/>
          <w:szCs w:val="14"/>
        </w:rPr>
        <w:t>PREPORUKE ZA OSTVARIVANJE ODGOJNO-OBRAZOVNIH ISHODA</w:t>
      </w:r>
    </w:p>
    <w:p w14:paraId="6B248146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7999"/>
          <w:sz w:val="14"/>
          <w:szCs w:val="14"/>
        </w:rPr>
      </w:pPr>
      <w:r>
        <w:rPr>
          <w:rFonts w:ascii="Montserrat-Light" w:hAnsi="Montserrat-Light" w:cs="Montserrat-Light"/>
          <w:color w:val="007999"/>
          <w:sz w:val="14"/>
          <w:szCs w:val="14"/>
        </w:rPr>
        <w:t>Književnoteorijska znanja u službi su proširivanja vlastitoga iskustva čitanja i razvijanja pozitivnoga stava prema čitanju.</w:t>
      </w:r>
    </w:p>
    <w:p w14:paraId="72803C4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008DB2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008DB2"/>
          <w:sz w:val="28"/>
          <w:szCs w:val="28"/>
        </w:rPr>
        <w:t>OŠ HJ B.6.4.</w:t>
      </w:r>
    </w:p>
    <w:p w14:paraId="3C959F0D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se stvaralački</w:t>
      </w:r>
    </w:p>
    <w:p w14:paraId="53038A2A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izražava prema</w:t>
      </w:r>
    </w:p>
    <w:p w14:paraId="49D8624C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vlastitome interesu</w:t>
      </w:r>
    </w:p>
    <w:p w14:paraId="0D3FCCD0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potaknut različitim</w:t>
      </w:r>
    </w:p>
    <w:p w14:paraId="63A0FAD0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iskustvima i doživljajima</w:t>
      </w:r>
    </w:p>
    <w:p w14:paraId="31C2E0B2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književnoga teksta.</w:t>
      </w:r>
    </w:p>
    <w:p w14:paraId="1C32CC0E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na temelju jezičnih vještina, aktivnoga rječnika</w:t>
      </w:r>
    </w:p>
    <w:p w14:paraId="63CB022F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 stečenoga znanja oblikuje uratke u kojima</w:t>
      </w:r>
    </w:p>
    <w:p w14:paraId="7E1FC1C0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dolazi do izražaja kreativnost, originalnost i</w:t>
      </w:r>
    </w:p>
    <w:p w14:paraId="2358EC8C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stvaralačko mišljenje</w:t>
      </w:r>
    </w:p>
    <w:p w14:paraId="25776BD6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istražuje, eksperimentira i slobodno radi na</w:t>
      </w:r>
    </w:p>
    <w:p w14:paraId="7170B453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temi koja mu je bliska</w:t>
      </w:r>
    </w:p>
    <w:p w14:paraId="0BC2CE37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snima fotografije prema motivima, snima</w:t>
      </w:r>
    </w:p>
    <w:p w14:paraId="4B6DC36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kratke filmove (isječke), osmišljava kostime</w:t>
      </w:r>
    </w:p>
    <w:p w14:paraId="4CEE6C2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 scenografiju, organizira kvizove, oblikuje</w:t>
      </w:r>
    </w:p>
    <w:p w14:paraId="71B832A3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glagoljično pismo različitim likovnim</w:t>
      </w:r>
    </w:p>
    <w:p w14:paraId="427B9DF0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tehnikama i stvara druge uratke prema</w:t>
      </w:r>
    </w:p>
    <w:p w14:paraId="1B66CA72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vlastitoj zamisli</w:t>
      </w:r>
    </w:p>
    <w:p w14:paraId="51712B1D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-</w:t>
      </w:r>
    </w:p>
    <w:p w14:paraId="7D8FDE1C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0098AD"/>
          <w:sz w:val="14"/>
          <w:szCs w:val="14"/>
        </w:rPr>
      </w:pPr>
      <w:r>
        <w:rPr>
          <w:rFonts w:ascii="Montserrat-Black" w:hAnsi="Montserrat-Black" w:cs="Montserrat-Black"/>
          <w:color w:val="0098AD"/>
          <w:sz w:val="14"/>
          <w:szCs w:val="14"/>
        </w:rPr>
        <w:t>PREPORUKE ZA OSTVARIVANJE ODGOJNO-OBRAZOVNIH ISHODA</w:t>
      </w:r>
    </w:p>
    <w:p w14:paraId="1348CB9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7999"/>
          <w:sz w:val="14"/>
          <w:szCs w:val="14"/>
        </w:rPr>
      </w:pPr>
      <w:r>
        <w:rPr>
          <w:rFonts w:ascii="Montserrat-Light" w:hAnsi="Montserrat-Light" w:cs="Montserrat-Light"/>
          <w:color w:val="007999"/>
          <w:sz w:val="14"/>
          <w:szCs w:val="14"/>
        </w:rPr>
        <w:t>Učeniku se nudi stvaralački način izražavanja i mogućnost dokazivanja u kreativnome izričaju koji je bitno drukčiji od klasične provjere znanja. Aktivnosti se mogu ostvarivati individualnim i</w:t>
      </w:r>
    </w:p>
    <w:p w14:paraId="6AB622A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7999"/>
          <w:sz w:val="14"/>
          <w:szCs w:val="14"/>
        </w:rPr>
      </w:pPr>
      <w:r>
        <w:rPr>
          <w:rFonts w:ascii="Montserrat-Light" w:hAnsi="Montserrat-Light" w:cs="Montserrat-Light"/>
          <w:color w:val="007999"/>
          <w:sz w:val="14"/>
          <w:szCs w:val="14"/>
        </w:rPr>
        <w:lastRenderedPageBreak/>
        <w:t>timskim radom. Ostvarivanje ishoda vrednuje se formativno. Učitelj cijeni učenikovu samostalnost i poštuje njegove mogućnosti. Učenik predstavlja uradak razrednomu odjelu, a učitelj ga može</w:t>
      </w:r>
    </w:p>
    <w:p w14:paraId="685C94F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7999"/>
          <w:sz w:val="14"/>
          <w:szCs w:val="14"/>
        </w:rPr>
      </w:pPr>
      <w:r>
        <w:rPr>
          <w:rFonts w:ascii="Montserrat-Light" w:hAnsi="Montserrat-Light" w:cs="Montserrat-Light"/>
          <w:color w:val="007999"/>
          <w:sz w:val="14"/>
          <w:szCs w:val="14"/>
        </w:rPr>
        <w:t>nagraditi ocjenom za izniman trud. Ishodom se ostvaruju međupredmetne teme Osobni i socijalni razvoj, Učiti kako učiti, Poduzetništvo, Uporaba informacijske i komunikacijske tehnologije.</w:t>
      </w:r>
    </w:p>
    <w:p w14:paraId="7C6BB8F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Thin" w:hAnsi="Montserrat-Thin" w:cs="Montserrat-Thin"/>
          <w:color w:val="B2B4B7"/>
          <w:sz w:val="44"/>
          <w:szCs w:val="44"/>
        </w:rPr>
      </w:pPr>
      <w:r>
        <w:rPr>
          <w:rFonts w:ascii="Montserrat-Thin" w:hAnsi="Montserrat-Thin" w:cs="Montserrat-Thin"/>
          <w:color w:val="B2B4B7"/>
          <w:sz w:val="44"/>
          <w:szCs w:val="44"/>
        </w:rPr>
        <w:t>HR VAT S K I J E Z I K</w:t>
      </w:r>
    </w:p>
    <w:p w14:paraId="4BA414E1" w14:textId="2DABB01A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6"/>
          <w:szCs w:val="16"/>
        </w:rPr>
      </w:pPr>
      <w:r>
        <w:rPr>
          <w:rFonts w:ascii="Montserrat-Black" w:hAnsi="Montserrat-Black" w:cs="Montserrat-Black"/>
          <w:color w:val="6E6F71"/>
          <w:sz w:val="16"/>
          <w:szCs w:val="16"/>
        </w:rPr>
        <w:t>ISHOD RAZRADA ISHODA</w:t>
      </w:r>
      <w:r w:rsidR="00DE45FC">
        <w:rPr>
          <w:rFonts w:ascii="Montserrat-Black" w:hAnsi="Montserrat-Black" w:cs="Montserrat-Black"/>
          <w:color w:val="6E6F71"/>
          <w:sz w:val="16"/>
          <w:szCs w:val="16"/>
        </w:rPr>
        <w:t>,</w:t>
      </w:r>
      <w:r>
        <w:rPr>
          <w:rFonts w:ascii="Montserrat-Black" w:hAnsi="Montserrat-Black" w:cs="Montserrat-Black"/>
          <w:color w:val="6E6F71"/>
          <w:sz w:val="16"/>
          <w:szCs w:val="16"/>
        </w:rPr>
        <w:t xml:space="preserve"> RAZINE OSTVARENOSTI</w:t>
      </w:r>
    </w:p>
    <w:p w14:paraId="70C1CF48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7A62AB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7A62AB"/>
          <w:sz w:val="28"/>
          <w:szCs w:val="28"/>
        </w:rPr>
        <w:t>OŠ HJ C.6.1.</w:t>
      </w:r>
    </w:p>
    <w:p w14:paraId="5639EB4D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uspoređuje</w:t>
      </w:r>
    </w:p>
    <w:p w14:paraId="0704C36A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različito predstavljanje</w:t>
      </w:r>
    </w:p>
    <w:p w14:paraId="5CC97633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istih medijskih sadržaja</w:t>
      </w:r>
    </w:p>
    <w:p w14:paraId="37C86150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 njihov utjecaj na razvoj</w:t>
      </w:r>
    </w:p>
    <w:p w14:paraId="1D4A0B4A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mišljenja i stavova.</w:t>
      </w:r>
    </w:p>
    <w:p w14:paraId="3C9FC576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podjelu na komercijalne i</w:t>
      </w:r>
    </w:p>
    <w:p w14:paraId="586726D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nekomercijalne medije</w:t>
      </w:r>
    </w:p>
    <w:p w14:paraId="08490FCC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predstavljanje istih medijskih sadržaja</w:t>
      </w:r>
    </w:p>
    <w:p w14:paraId="75EFBFDA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u različitim medijima</w:t>
      </w:r>
    </w:p>
    <w:p w14:paraId="099FF7A0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objašnjava reakcije različitih primatelja na isti</w:t>
      </w:r>
    </w:p>
    <w:p w14:paraId="58EB581E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medijski tekst</w:t>
      </w:r>
    </w:p>
    <w:p w14:paraId="57A04A1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pretpostavlja o ciljanoj publici na temelju</w:t>
      </w:r>
    </w:p>
    <w:p w14:paraId="3B465FD8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pročitanoga teksta / pogledane predstave /</w:t>
      </w:r>
    </w:p>
    <w:p w14:paraId="15D7AA0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filma / serije</w:t>
      </w:r>
    </w:p>
    <w:p w14:paraId="0DA19540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opisuje kako se različitim postupcima,</w:t>
      </w:r>
    </w:p>
    <w:p w14:paraId="0AE7642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tehnikama te vizualnim i zvučnim znakovima</w:t>
      </w:r>
    </w:p>
    <w:p w14:paraId="69FA3D4D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oblikuje značenje medijske poruke i stvara</w:t>
      </w:r>
    </w:p>
    <w:p w14:paraId="400EACF5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željeni učinak na publiku</w:t>
      </w:r>
    </w:p>
    <w:p w14:paraId="0E0E01C2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ZADOVOLJAVAJUĆA</w:t>
      </w:r>
    </w:p>
    <w:p w14:paraId="4A661F48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pronalazi primjere istoga medijskoga sadražaja u različitim medijima</w:t>
      </w:r>
    </w:p>
    <w:p w14:paraId="4ACAE2A6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DOBRA</w:t>
      </w:r>
    </w:p>
    <w:p w14:paraId="6465DDCF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pronalazi primjere istoga medijskog sadražaja u različitim medijima i uočava različito predstavljanje</w:t>
      </w:r>
    </w:p>
    <w:p w14:paraId="32FB306E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sadržaja</w:t>
      </w:r>
    </w:p>
    <w:p w14:paraId="697DCAD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VRLO DOBRA</w:t>
      </w:r>
    </w:p>
    <w:p w14:paraId="19DAB27B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objašnjava uporabu postupaka i tehnika u medijskome tekstu i različito predstavljanje istih medijskih</w:t>
      </w:r>
    </w:p>
    <w:p w14:paraId="75FDEA8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sadržaja sa svrhom utjecaja na razvoj mišljenja i stavova</w:t>
      </w:r>
    </w:p>
    <w:p w14:paraId="291A3E3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IZNIMNA</w:t>
      </w:r>
    </w:p>
    <w:p w14:paraId="6ED0A3DB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objašnjava uporabu postupaka i tehnika u medijskome tekstu te na primjerima objašnjava kako se</w:t>
      </w:r>
    </w:p>
    <w:p w14:paraId="552B0264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njima prenosi poruka</w:t>
      </w:r>
    </w:p>
    <w:p w14:paraId="6E079DA7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7A62AB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7A62AB"/>
          <w:sz w:val="28"/>
          <w:szCs w:val="28"/>
        </w:rPr>
        <w:t>OŠ HJ C.6.2.</w:t>
      </w:r>
    </w:p>
    <w:p w14:paraId="3537FC04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objašnjava</w:t>
      </w:r>
    </w:p>
    <w:p w14:paraId="3FCBF21B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značenje</w:t>
      </w:r>
    </w:p>
    <w:p w14:paraId="0E13C8AF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popularnokulturnih</w:t>
      </w:r>
    </w:p>
    <w:p w14:paraId="2806910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tekstova s obzirom na</w:t>
      </w:r>
    </w:p>
    <w:p w14:paraId="1EF5AC6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interese i prethodno</w:t>
      </w:r>
    </w:p>
    <w:p w14:paraId="51E2D6FC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iskustvo.</w:t>
      </w:r>
    </w:p>
    <w:p w14:paraId="065E61E9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objašnjava vezu teksta i svijeta koji ga okružuje</w:t>
      </w:r>
    </w:p>
    <w:p w14:paraId="6DDECB62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objašnjava značenje popularnokulturnih</w:t>
      </w:r>
    </w:p>
    <w:p w14:paraId="172D6118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tekstova i povezuje ih s vlastitim interesima,</w:t>
      </w:r>
    </w:p>
    <w:p w14:paraId="42F29E2D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željama i iskustvom</w:t>
      </w:r>
    </w:p>
    <w:p w14:paraId="70AAF09F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uočava priču i likove kao temelje</w:t>
      </w:r>
    </w:p>
    <w:p w14:paraId="68DE0084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popularnokulturnih tekstova, tj. kao objekte</w:t>
      </w:r>
    </w:p>
    <w:p w14:paraId="27C6B26E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znatiželje, sviđanja/nesviđanja</w:t>
      </w:r>
    </w:p>
    <w:p w14:paraId="0CB7DDB6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izdvaja dijelove popularnokulturnih tekstova</w:t>
      </w:r>
    </w:p>
    <w:p w14:paraId="04C147FE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koji predstavljaju razlike i različita uvjerenja</w:t>
      </w:r>
    </w:p>
    <w:p w14:paraId="05F38995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uspoređuje vlastita i tuđa mišljenja o</w:t>
      </w:r>
    </w:p>
    <w:p w14:paraId="6AF1D658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popularnokulturnim tekstovima u skladu s</w:t>
      </w:r>
    </w:p>
    <w:p w14:paraId="5AB8D72B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dosadašnjim iskustvom</w:t>
      </w:r>
    </w:p>
    <w:p w14:paraId="0023675D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objašnjava pojam popularne kulture na</w:t>
      </w:r>
    </w:p>
    <w:p w14:paraId="69410CFC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poznatim primjerima popularnokulturnih</w:t>
      </w:r>
    </w:p>
    <w:p w14:paraId="7F9C1435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tekstova</w:t>
      </w:r>
    </w:p>
    <w:p w14:paraId="21C03CBA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ZADOVOLJAVAJUĆA</w:t>
      </w:r>
    </w:p>
    <w:p w14:paraId="66E66EA1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povezuje popularnokulturne tekstove s vlastitim interesima</w:t>
      </w:r>
    </w:p>
    <w:p w14:paraId="312F0622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DOBRA</w:t>
      </w:r>
    </w:p>
    <w:p w14:paraId="740B128D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prepoznaje popularnokulturne tekstove kao dio trenutačne društvene stvarnosti</w:t>
      </w:r>
    </w:p>
    <w:p w14:paraId="67D3A102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VRLO DOBRA</w:t>
      </w:r>
    </w:p>
    <w:p w14:paraId="3CD4B83F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objašnjava značenje popularnokulturnih tekstova dovodeći ih u vezu s vlastitim iskustvom</w:t>
      </w:r>
    </w:p>
    <w:p w14:paraId="47AD1FA7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IZNIMNA</w:t>
      </w:r>
    </w:p>
    <w:p w14:paraId="57A4308B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objašnjava značenje popularnokulturnih tekstova uočavajući različita uvjerenja i postavlja se kao aktivan</w:t>
      </w:r>
    </w:p>
    <w:p w14:paraId="50E72D65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primatelj</w:t>
      </w:r>
    </w:p>
    <w:p w14:paraId="4FC560EB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4"/>
          <w:szCs w:val="14"/>
        </w:rPr>
      </w:pPr>
      <w:r>
        <w:rPr>
          <w:rFonts w:ascii="Montserrat-Black" w:hAnsi="Montserrat-Black" w:cs="Montserrat-Black"/>
          <w:color w:val="6E6F71"/>
          <w:sz w:val="14"/>
          <w:szCs w:val="14"/>
        </w:rPr>
        <w:t>SADRŽAJI ZA OSTVARIVANJE ODGOJNO-OBRAZOVNIH ISHODA</w:t>
      </w:r>
    </w:p>
    <w:p w14:paraId="6224006B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231F20"/>
          <w:sz w:val="14"/>
          <w:szCs w:val="14"/>
        </w:rPr>
      </w:pPr>
      <w:r>
        <w:rPr>
          <w:rFonts w:ascii="Montserrat-Regular" w:hAnsi="Montserrat-Regular" w:cs="Montserrat-Regular"/>
          <w:color w:val="231F20"/>
          <w:sz w:val="14"/>
          <w:szCs w:val="14"/>
        </w:rPr>
        <w:t>- tekstovi: stripovi, televizijske emisije, časopisi.</w:t>
      </w:r>
    </w:p>
    <w:p w14:paraId="1A30FC0A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9E7EBA"/>
          <w:sz w:val="14"/>
          <w:szCs w:val="14"/>
        </w:rPr>
      </w:pPr>
      <w:r>
        <w:rPr>
          <w:rFonts w:ascii="Montserrat-Black" w:hAnsi="Montserrat-Black" w:cs="Montserrat-Black"/>
          <w:color w:val="9E7EBA"/>
          <w:sz w:val="14"/>
          <w:szCs w:val="14"/>
        </w:rPr>
        <w:t>PREPORUKE ZA OSTVARIVANJE ODGOJNO-OBRAZOVNIH ISHODA</w:t>
      </w:r>
    </w:p>
    <w:p w14:paraId="6441C613" w14:textId="77777777" w:rsidR="00E204D6" w:rsidRDefault="00E204D6" w:rsidP="00E204D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7A62AB"/>
          <w:sz w:val="14"/>
          <w:szCs w:val="14"/>
        </w:rPr>
      </w:pPr>
      <w:r>
        <w:rPr>
          <w:rFonts w:ascii="Montserrat-Light" w:hAnsi="Montserrat-Light" w:cs="Montserrat-Light"/>
          <w:color w:val="7A62AB"/>
          <w:sz w:val="14"/>
          <w:szCs w:val="14"/>
        </w:rPr>
        <w:lastRenderedPageBreak/>
        <w:t>Sadržajima i aktivnostima ovoga ishoda učeniku se predstavlja kultura s gledišta svakodnevnoga života, kultura s društvenoga gledišta, kultura u odnosu na popularnu kulturu i kultura u odnosu</w:t>
      </w:r>
    </w:p>
    <w:p w14:paraId="2C00508E" w14:textId="77777777" w:rsidR="00D344C0" w:rsidRDefault="00E204D6" w:rsidP="00E204D6">
      <w:pPr>
        <w:rPr>
          <w:rFonts w:ascii="Montserrat-Light" w:hAnsi="Montserrat-Light" w:cs="Montserrat-Light"/>
          <w:color w:val="7A62AB"/>
          <w:sz w:val="14"/>
          <w:szCs w:val="14"/>
        </w:rPr>
      </w:pPr>
      <w:r>
        <w:rPr>
          <w:rFonts w:ascii="Montserrat-Light" w:hAnsi="Montserrat-Light" w:cs="Montserrat-Light"/>
          <w:color w:val="7A62AB"/>
          <w:sz w:val="14"/>
          <w:szCs w:val="14"/>
        </w:rPr>
        <w:t>prema književnosti i ostalim umjetnostima. Nastoji se promicati senzibilitet za novu, mladu publiku i njihove frekventne žanrove radi razvoja kreativnoga i kritičkoga mišljenja.</w:t>
      </w:r>
    </w:p>
    <w:p w14:paraId="7ABC4689" w14:textId="2E8F998E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6E6F71"/>
          <w:sz w:val="16"/>
          <w:szCs w:val="16"/>
        </w:rPr>
      </w:pPr>
      <w:r>
        <w:rPr>
          <w:rFonts w:ascii="Montserrat-Black" w:hAnsi="Montserrat-Black" w:cs="Montserrat-Black"/>
          <w:color w:val="6E6F71"/>
          <w:sz w:val="16"/>
          <w:szCs w:val="16"/>
        </w:rPr>
        <w:t>ISHOD RAZRADA ISHODA</w:t>
      </w:r>
      <w:r w:rsidR="00DE45FC">
        <w:rPr>
          <w:rFonts w:ascii="Montserrat-Black" w:hAnsi="Montserrat-Black" w:cs="Montserrat-Black"/>
          <w:color w:val="6E6F71"/>
          <w:sz w:val="16"/>
          <w:szCs w:val="16"/>
        </w:rPr>
        <w:t>,</w:t>
      </w:r>
      <w:bookmarkStart w:id="0" w:name="_GoBack"/>
      <w:bookmarkEnd w:id="0"/>
      <w:r>
        <w:rPr>
          <w:rFonts w:ascii="Montserrat-Black" w:hAnsi="Montserrat-Black" w:cs="Montserrat-Black"/>
          <w:color w:val="6E6F71"/>
          <w:sz w:val="16"/>
          <w:szCs w:val="16"/>
        </w:rPr>
        <w:t xml:space="preserve"> RAZINE OSTVARENOSTI</w:t>
      </w:r>
    </w:p>
    <w:p w14:paraId="23EAF620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7A62AB"/>
          <w:sz w:val="28"/>
          <w:szCs w:val="28"/>
        </w:rPr>
      </w:pPr>
      <w:r>
        <w:rPr>
          <w:rFonts w:ascii="Montserrat-SemiBold" w:hAnsi="Montserrat-SemiBold" w:cs="Montserrat-SemiBold"/>
          <w:b/>
          <w:bCs/>
          <w:color w:val="7A62AB"/>
          <w:sz w:val="28"/>
          <w:szCs w:val="28"/>
        </w:rPr>
        <w:t>OŠ HJ C.6.3.</w:t>
      </w:r>
    </w:p>
    <w:p w14:paraId="07F0E2F3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Učenik posjećuje</w:t>
      </w:r>
    </w:p>
    <w:p w14:paraId="3F3F3608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kulturne događaje u</w:t>
      </w:r>
    </w:p>
    <w:p w14:paraId="77089BC2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fizičkome i virtualnome</w:t>
      </w:r>
    </w:p>
    <w:p w14:paraId="204C4CED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231F20"/>
          <w:sz w:val="15"/>
          <w:szCs w:val="15"/>
        </w:rPr>
      </w:pPr>
      <w:r>
        <w:rPr>
          <w:rFonts w:ascii="Montserrat-Medium" w:hAnsi="Montserrat-Medium" w:cs="Montserrat-Medium"/>
          <w:color w:val="231F20"/>
          <w:sz w:val="15"/>
          <w:szCs w:val="15"/>
        </w:rPr>
        <w:t>okružju.</w:t>
      </w:r>
    </w:p>
    <w:p w14:paraId="2A2FE5DC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Preporučeni sadržaji:</w:t>
      </w:r>
    </w:p>
    <w:p w14:paraId="0A91E086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posjet kazalištu: kazališne predstave; programi</w:t>
      </w:r>
    </w:p>
    <w:p w14:paraId="195F1F9E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kojima se predstavlja organizacija rada</w:t>
      </w:r>
    </w:p>
    <w:p w14:paraId="714CA6F2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kazališta, rad na predstavi i njihovi sudionici</w:t>
      </w:r>
    </w:p>
    <w:p w14:paraId="24AD74BF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odlazak u kino i kinoteke</w:t>
      </w:r>
    </w:p>
    <w:p w14:paraId="2D648D58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posjet medijskim kućama (radijske i</w:t>
      </w:r>
    </w:p>
    <w:p w14:paraId="058F272A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televizijske postaje, novinske i izdavačke kuće)</w:t>
      </w:r>
    </w:p>
    <w:p w14:paraId="5FDE2097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posjet institucijama: knjižnice, muzeji, atelijeri,</w:t>
      </w:r>
    </w:p>
    <w:p w14:paraId="679532BF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umjetničke radionice, instituti, zavodi</w:t>
      </w:r>
    </w:p>
    <w:p w14:paraId="61C8A6D2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posjet festivalima: književni, filmski,</w:t>
      </w:r>
    </w:p>
    <w:p w14:paraId="69B4B388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znanstveni, obrazovni, tradicijski</w:t>
      </w:r>
    </w:p>
    <w:p w14:paraId="5458622A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posjet tribinama i susreti s književnicima</w:t>
      </w:r>
    </w:p>
    <w:p w14:paraId="5DBAC577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 autorima različitih područja djelovanja</w:t>
      </w:r>
    </w:p>
    <w:p w14:paraId="613648C2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sudjelovanje u radionicama različitih sadržaja</w:t>
      </w:r>
    </w:p>
    <w:p w14:paraId="7A923535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posjet izložbama</w:t>
      </w:r>
    </w:p>
    <w:p w14:paraId="56102053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posjet predavanjima u fizičkome i digitalnome</w:t>
      </w:r>
    </w:p>
    <w:p w14:paraId="43B4E38C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okružju</w:t>
      </w:r>
    </w:p>
    <w:p w14:paraId="0D8A5212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sudjelovanje u projektima</w:t>
      </w:r>
    </w:p>
    <w:p w14:paraId="0E7B38B6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• posjet internetskim sadržajima: internetske</w:t>
      </w:r>
    </w:p>
    <w:p w14:paraId="283B4C20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izložbe, internetske učionice, kulturni portali</w:t>
      </w:r>
    </w:p>
    <w:p w14:paraId="05E42F56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ZADOVOLJAVAJUĆA</w:t>
      </w:r>
    </w:p>
    <w:p w14:paraId="1DF8A334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pronalazi primjere istoga medijskoga sadražaja u različitim medijima</w:t>
      </w:r>
    </w:p>
    <w:p w14:paraId="6699B4C4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DOBRA</w:t>
      </w:r>
    </w:p>
    <w:p w14:paraId="31B8A9DB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pronalazi primjere istoga medijskog sadražaja u različitim medijima i uočava različito predstavljanje</w:t>
      </w:r>
    </w:p>
    <w:p w14:paraId="14590A8E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sadržaja</w:t>
      </w:r>
    </w:p>
    <w:p w14:paraId="36F6B4D1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VRLO DOBRA</w:t>
      </w:r>
    </w:p>
    <w:p w14:paraId="3183777D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objašnjava uporabu postupaka i tehnika u medijskome tekstu i različito predstavljanje istih medijskih</w:t>
      </w:r>
    </w:p>
    <w:p w14:paraId="1B8BCDC7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sadržaja sa svrhom utjecaja na razvoj mišljenja i stavova</w:t>
      </w:r>
    </w:p>
    <w:p w14:paraId="5D621D30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7A62AB"/>
          <w:sz w:val="14"/>
          <w:szCs w:val="14"/>
        </w:rPr>
      </w:pPr>
      <w:r>
        <w:rPr>
          <w:rFonts w:ascii="Montserrat-Bold" w:hAnsi="Montserrat-Bold" w:cs="Montserrat-Bold"/>
          <w:b/>
          <w:bCs/>
          <w:color w:val="7A62AB"/>
          <w:sz w:val="14"/>
          <w:szCs w:val="14"/>
        </w:rPr>
        <w:t>IZNIMNA</w:t>
      </w:r>
    </w:p>
    <w:p w14:paraId="1806A8BC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Black" w:hAnsi="Montserrat-Black" w:cs="Montserrat-Black"/>
          <w:color w:val="7A62AB"/>
          <w:sz w:val="14"/>
          <w:szCs w:val="14"/>
        </w:rPr>
        <w:t xml:space="preserve">• </w:t>
      </w:r>
      <w:r>
        <w:rPr>
          <w:rFonts w:ascii="Montserrat-Light" w:hAnsi="Montserrat-Light" w:cs="Montserrat-Light"/>
          <w:color w:val="231F20"/>
          <w:sz w:val="14"/>
          <w:szCs w:val="14"/>
        </w:rPr>
        <w:t>objašnjava uporabu postupaka i tehnika u medijskome tekstu te na primjerima objašnjava kako se</w:t>
      </w:r>
    </w:p>
    <w:p w14:paraId="5283F628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31F20"/>
          <w:sz w:val="14"/>
          <w:szCs w:val="14"/>
        </w:rPr>
      </w:pPr>
      <w:r>
        <w:rPr>
          <w:rFonts w:ascii="Montserrat-Light" w:hAnsi="Montserrat-Light" w:cs="Montserrat-Light"/>
          <w:color w:val="231F20"/>
          <w:sz w:val="14"/>
          <w:szCs w:val="14"/>
        </w:rPr>
        <w:t>njima prenosi poruka</w:t>
      </w:r>
    </w:p>
    <w:p w14:paraId="2B874FC6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Black" w:hAnsi="Montserrat-Black" w:cs="Montserrat-Black"/>
          <w:color w:val="9E7EBA"/>
          <w:sz w:val="14"/>
          <w:szCs w:val="14"/>
        </w:rPr>
      </w:pPr>
      <w:r>
        <w:rPr>
          <w:rFonts w:ascii="Montserrat-Black" w:hAnsi="Montserrat-Black" w:cs="Montserrat-Black"/>
          <w:color w:val="9E7EBA"/>
          <w:sz w:val="14"/>
          <w:szCs w:val="14"/>
        </w:rPr>
        <w:t>PREPORUKE ZA OSTVARIVANJE ODGOJNO-OBRAZOVNIH ISHODA</w:t>
      </w:r>
    </w:p>
    <w:p w14:paraId="010C2059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7A62AB"/>
          <w:sz w:val="14"/>
          <w:szCs w:val="14"/>
        </w:rPr>
      </w:pPr>
      <w:r>
        <w:rPr>
          <w:rFonts w:ascii="Montserrat-Light" w:hAnsi="Montserrat-Light" w:cs="Montserrat-Light"/>
          <w:color w:val="7A62AB"/>
          <w:sz w:val="14"/>
          <w:szCs w:val="14"/>
        </w:rPr>
        <w:t>Ostvarivanje ishoda vrednuje se formativno. Aktivnosti i sadržaji iskazani u ovome ishodu uvjetovani su dobi i interesima učenika, fizičkim okružjem (lokalne zajednice i njihova ponuda društveno-</w:t>
      </w:r>
    </w:p>
    <w:p w14:paraId="49419966" w14:textId="77777777" w:rsidR="00D344C0" w:rsidRDefault="00D344C0" w:rsidP="00D344C0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7A62AB"/>
          <w:sz w:val="14"/>
          <w:szCs w:val="14"/>
        </w:rPr>
      </w:pPr>
      <w:r>
        <w:rPr>
          <w:rFonts w:ascii="Montserrat-Light" w:hAnsi="Montserrat-Light" w:cs="Montserrat-Light"/>
          <w:color w:val="7A62AB"/>
          <w:sz w:val="14"/>
          <w:szCs w:val="14"/>
        </w:rPr>
        <w:t>kulturnih i umjetničkih sadržaja) te upućivanjem na digitalne sadržaje dostupne svima bez obzira na mjesto školovanja ili stanovanja. Sadržaji izvanučioničkoga tipa zahtijevaju pojedinačni</w:t>
      </w:r>
    </w:p>
    <w:p w14:paraId="74E66E94" w14:textId="5D39897D" w:rsidR="009A7A79" w:rsidRPr="00AF3ABD" w:rsidRDefault="00D344C0" w:rsidP="00AF3ABD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7A62AB"/>
          <w:sz w:val="14"/>
          <w:szCs w:val="14"/>
        </w:rPr>
      </w:pPr>
      <w:r>
        <w:rPr>
          <w:rFonts w:ascii="Montserrat-Light" w:hAnsi="Montserrat-Light" w:cs="Montserrat-Light"/>
          <w:color w:val="7A62AB"/>
          <w:sz w:val="14"/>
          <w:szCs w:val="14"/>
        </w:rPr>
        <w:t>angažman svakoga učenika, aktiviranje stečenih znanja i kompetencija u smislu neposrednoga iskustvenoga učenja. Ishodom se potiče osobni razvoj</w:t>
      </w:r>
      <w:r w:rsidR="00AF3ABD">
        <w:rPr>
          <w:rFonts w:ascii="Montserrat-Light" w:hAnsi="Montserrat-Light" w:cs="Montserrat-Light"/>
          <w:color w:val="7A62AB"/>
          <w:sz w:val="14"/>
          <w:szCs w:val="14"/>
        </w:rPr>
        <w:t>.</w:t>
      </w:r>
      <w:r w:rsidR="009A7A79">
        <w:rPr>
          <w:rFonts w:ascii="Montserrat-Bold" w:hAnsi="Montserrat-Bold" w:cs="Montserrat-Bold"/>
          <w:b/>
          <w:bCs/>
          <w:color w:val="FFFFFF"/>
          <w:sz w:val="20"/>
          <w:szCs w:val="20"/>
        </w:rPr>
        <w:t xml:space="preserve">ŠKOLE </w:t>
      </w:r>
      <w:r w:rsidR="009A7A79">
        <w:rPr>
          <w:rFonts w:ascii="Montserrat-Bold" w:hAnsi="Montserrat-Bold" w:cs="Montserrat-Bold"/>
          <w:b/>
          <w:bCs/>
          <w:color w:val="FFFFFF"/>
          <w:sz w:val="66"/>
          <w:szCs w:val="66"/>
        </w:rPr>
        <w:t>6.</w:t>
      </w:r>
    </w:p>
    <w:sectPr w:rsidR="009A7A79" w:rsidRPr="00AF3ABD" w:rsidSect="00A270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-Black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tserrat-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ontserrat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tserrat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1C"/>
    <w:rsid w:val="000C60D1"/>
    <w:rsid w:val="0051561C"/>
    <w:rsid w:val="009A7A79"/>
    <w:rsid w:val="00A270AD"/>
    <w:rsid w:val="00AF3ABD"/>
    <w:rsid w:val="00D344C0"/>
    <w:rsid w:val="00DE45FC"/>
    <w:rsid w:val="00E204D6"/>
    <w:rsid w:val="00E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50C3"/>
  <w15:chartTrackingRefBased/>
  <w15:docId w15:val="{ED6ADFBF-36C3-4AA9-8897-748A9B46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2394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Kopajtić Zurak</dc:creator>
  <cp:keywords/>
  <dc:description/>
  <cp:lastModifiedBy>Silvana Kopajtić Zurak</cp:lastModifiedBy>
  <cp:revision>8</cp:revision>
  <dcterms:created xsi:type="dcterms:W3CDTF">2020-08-27T03:50:00Z</dcterms:created>
  <dcterms:modified xsi:type="dcterms:W3CDTF">2020-09-08T03:53:00Z</dcterms:modified>
</cp:coreProperties>
</file>